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480"/>
        <w:jc w:val="center"/>
        <w:rPr>
          <w:rFonts w:ascii="Liberation Serif" w:hAnsi="Liberation Serif"/>
        </w:rPr>
      </w:pPr>
      <w:r>
        <w:rPr>
          <w:rFonts w:eastAsia="Source Han Serif CN" w:cs="Lohit Devanagari" w:ascii="Liberation Serif" w:hAnsi="Liberation Serif"/>
          <w:b/>
          <w:bCs/>
          <w:color w:val="auto"/>
          <w:kern w:val="2"/>
          <w:sz w:val="30"/>
          <w:szCs w:val="30"/>
          <w:u w:val="single"/>
          <w:lang w:val="en-US" w:eastAsia="zh-CN" w:bidi="hi-IN"/>
        </w:rPr>
        <w:t xml:space="preserve">Remedial </w:t>
      </w:r>
      <w:r>
        <w:rPr>
          <w:rFonts w:eastAsia="Source Han Serif CN" w:cs="Lohit Devanagari" w:ascii="Liberation Serif" w:hAnsi="Liberation Serif"/>
          <w:b/>
          <w:bCs/>
          <w:color w:val="auto"/>
          <w:kern w:val="2"/>
          <w:sz w:val="30"/>
          <w:szCs w:val="30"/>
          <w:u w:val="single"/>
          <w:lang w:val="en-US" w:eastAsia="zh-CN" w:bidi="hi-IN"/>
        </w:rPr>
        <w:t>Action Plan for Cyber Security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Does your institution maintain current versions of preventative software addressing threats from malicious code (including, but not limited to, viruses, trojans/worms, spyware, malware, and rootkits)?</w:t>
      </w:r>
    </w:p>
    <w:p>
      <w:pPr>
        <w:pStyle w:val="Normal"/>
        <w:numPr>
          <w:ilvl w:val="1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Currently </w:t>
      </w:r>
      <w:r>
        <w:rPr>
          <w:rFonts w:ascii="Liberation Serif" w:hAnsi="Liberation Serif"/>
          <w:color w:val="000000"/>
          <w:sz w:val="24"/>
          <w:szCs w:val="24"/>
        </w:rPr>
        <w:t xml:space="preserve">we </w:t>
      </w:r>
      <w:r>
        <w:rPr>
          <w:rFonts w:ascii="Liberation Serif" w:hAnsi="Liberation Serif"/>
          <w:color w:val="000000"/>
          <w:sz w:val="24"/>
          <w:szCs w:val="24"/>
        </w:rPr>
        <w:t xml:space="preserve">only have basic antivirus </w:t>
      </w:r>
      <w:r>
        <w:rPr>
          <w:rFonts w:ascii="Liberation Serif" w:hAnsi="Liberation Serif"/>
          <w:color w:val="000000"/>
          <w:sz w:val="24"/>
          <w:szCs w:val="24"/>
        </w:rPr>
        <w:t xml:space="preserve">and we need to add </w:t>
      </w:r>
      <w:r>
        <w:rPr>
          <w:rFonts w:ascii="Liberation Serif" w:hAnsi="Liberation Serif"/>
          <w:color w:val="000000"/>
          <w:sz w:val="24"/>
          <w:szCs w:val="24"/>
        </w:rPr>
        <w:t xml:space="preserve"> advanced protection </w:t>
      </w:r>
      <w:r>
        <w:rPr>
          <w:rFonts w:ascii="Liberation Serif" w:hAnsi="Liberation Serif"/>
          <w:color w:val="000000"/>
          <w:sz w:val="24"/>
          <w:szCs w:val="24"/>
        </w:rPr>
        <w:t>that enforces Zero-Trust.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rFonts w:ascii="Liberation Serif" w:hAnsi="Liberation Serif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We will purchase 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Morphisec Zero trust Endpoint security </w:t>
      </w:r>
      <w:r>
        <w:rPr>
          <w:rFonts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and install on all college owed pc’s. We estimate completion by 1 June 2022.</w:t>
        <w:br/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bookmarkStart w:id="0" w:name="pnform-1105-outerCt"/>
      <w:bookmarkEnd w:id="0"/>
      <w:r>
        <w:rPr>
          <w:rFonts w:ascii="Liberation Serif" w:hAnsi="Liberation Serif"/>
          <w:b/>
          <w:bCs/>
          <w:color w:val="000000"/>
          <w:sz w:val="24"/>
          <w:szCs w:val="24"/>
        </w:rPr>
        <w:t>Does your institution have a proactive program that monitors for critical security patches?</w:t>
        <w:br/>
      </w:r>
      <w:bookmarkStart w:id="1" w:name="pnform-1105-outerCt5"/>
      <w:bookmarkEnd w:id="1"/>
      <w:r>
        <w:rPr>
          <w:rFonts w:ascii="Liberation Serif" w:hAnsi="Liberation Serif"/>
          <w:b/>
          <w:bCs/>
          <w:color w:val="000000"/>
          <w:sz w:val="24"/>
          <w:szCs w:val="24"/>
        </w:rPr>
        <w:t>Do you have patch management procedures?</w:t>
      </w:r>
    </w:p>
    <w:p>
      <w:pPr>
        <w:pStyle w:val="Normal"/>
        <w:numPr>
          <w:ilvl w:val="1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Currently we let Windows take care of it since local users had admin access.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We will purchase PDQ Inventory and PDQ Deploy to manage software patching. We estimate completion by 1 May 2022.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bookmarkStart w:id="2" w:name="pnform-1105-outerCt1"/>
      <w:bookmarkEnd w:id="2"/>
      <w:r>
        <w:rPr>
          <w:rFonts w:ascii="Liberation Serif" w:hAnsi="Liberation Serif"/>
          <w:b/>
          <w:bCs/>
          <w:color w:val="000000"/>
          <w:sz w:val="24"/>
          <w:szCs w:val="24"/>
        </w:rPr>
        <w:t>Does your institution maintain a comprehensive Information Security and Privacy Policy that is updated and enforced on a continual basis?</w:t>
      </w:r>
    </w:p>
    <w:p>
      <w:pPr>
        <w:pStyle w:val="Normal"/>
        <w:numPr>
          <w:ilvl w:val="1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The Information Security Policies have been rewritten and are currently being reviewed by the President’s  Cabinet.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bookmarkStart w:id="3" w:name="pnform-1105-outerCt2"/>
      <w:bookmarkEnd w:id="3"/>
      <w:r>
        <w:rPr>
          <w:rFonts w:ascii="Liberation Serif" w:hAnsi="Liberation Serif"/>
          <w:b/>
          <w:bCs/>
          <w:color w:val="000000"/>
          <w:sz w:val="24"/>
          <w:szCs w:val="24"/>
        </w:rPr>
        <w:t>Does your institution have encryption tools to enhance the integrity and confidentiality of confidential information for each of the following:</w:t>
      </w:r>
    </w:p>
    <w:p>
      <w:pPr>
        <w:pStyle w:val="Normal"/>
        <w:numPr>
          <w:ilvl w:val="1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bookmarkStart w:id="4" w:name="pnform-1105-outerCt3"/>
      <w:bookmarkEnd w:id="4"/>
      <w:r>
        <w:rPr>
          <w:rFonts w:ascii="Liberation Serif" w:hAnsi="Liberation Serif"/>
          <w:color w:val="000000"/>
          <w:sz w:val="24"/>
          <w:szCs w:val="24"/>
        </w:rPr>
        <w:t>Data at rest?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All of the Desktop on campus are secured in locked offices that have key card access into the building. We rely on physical security for data at rest.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Currently none of out laptops are encrypted.  We will start enabling Bitlocker on all of our laptops.  We estimate complication by 1 Aug 2022.</w:t>
      </w:r>
    </w:p>
    <w:p>
      <w:pPr>
        <w:pStyle w:val="Normal"/>
        <w:numPr>
          <w:ilvl w:val="1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bookmarkStart w:id="5" w:name="pnform-1105-outerCt4"/>
      <w:bookmarkEnd w:id="5"/>
      <w:r>
        <w:rPr>
          <w:rFonts w:ascii="Liberation Serif" w:hAnsi="Liberation Serif"/>
          <w:color w:val="000000"/>
          <w:sz w:val="24"/>
          <w:szCs w:val="24"/>
        </w:rPr>
        <w:t>Data transferred to removable media (CDs, Backup Tapes, USB Devices, etc)?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 xml:space="preserve">We have created a policy that mandates the use of “Approved” removable media. We will procure USB drives and external hard drives that  use </w:t>
      </w:r>
      <w:r>
        <w:rPr>
          <w:rFonts w:ascii="Liberation Serif" w:hAnsi="Liberation Serif"/>
          <w:color w:val="000000"/>
          <w:sz w:val="24"/>
          <w:szCs w:val="24"/>
        </w:rPr>
        <w:t>Full-disk 256-bit AES XTS Hardware Encryption.</w:t>
        <w:br/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bookmarkStart w:id="6" w:name="pnform-1105-outerCt61"/>
      <w:bookmarkEnd w:id="6"/>
      <w:r>
        <w:rPr>
          <w:rFonts w:ascii="Liberation Serif" w:hAnsi="Liberation Serif"/>
          <w:b/>
          <w:bCs/>
          <w:color w:val="000000"/>
          <w:sz w:val="24"/>
          <w:szCs w:val="24"/>
        </w:rPr>
        <w:t>Are you using any software / hardware that is no longer supported by the vendor?</w:t>
      </w:r>
    </w:p>
    <w:p>
      <w:pPr>
        <w:pStyle w:val="Normal"/>
        <w:numPr>
          <w:ilvl w:val="1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Many of our work studies students are using Windows 7 pc’s.  Those systems will be retired and we will replace them with Windows 10 PC’s from classroom replacements.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bookmarkStart w:id="7" w:name="pnform-1105-outerCt7"/>
      <w:bookmarkEnd w:id="7"/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Do you have multifactor authentication (MFA) in place for remote methods used to access systems and data including Remote Desktop Protocol and VPN technologies? </w:t>
      </w:r>
    </w:p>
    <w:p>
      <w:pPr>
        <w:pStyle w:val="Normal"/>
        <w:numPr>
          <w:ilvl w:val="1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E-mail/ cloud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We will turning on MFA on all staff/faculty google accounts</w:t>
      </w:r>
    </w:p>
    <w:p>
      <w:pPr>
        <w:pStyle w:val="Normal"/>
        <w:numPr>
          <w:ilvl w:val="3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We are waiting for a </w:t>
      </w:r>
      <w:r>
        <w:rPr>
          <w:rFonts w:ascii="Liberation Serif" w:hAnsi="Liberation Serif"/>
          <w:color w:val="000000"/>
          <w:sz w:val="24"/>
          <w:szCs w:val="24"/>
        </w:rPr>
        <w:t xml:space="preserve">directive from </w:t>
      </w:r>
      <w:r>
        <w:rPr>
          <w:rFonts w:ascii="Liberation Serif" w:hAnsi="Liberation Serif"/>
          <w:color w:val="000000"/>
          <w:sz w:val="24"/>
          <w:szCs w:val="24"/>
        </w:rPr>
        <w:t xml:space="preserve">president’s </w:t>
      </w:r>
      <w:r>
        <w:rPr>
          <w:rFonts w:ascii="Liberation Serif" w:hAnsi="Liberation Serif"/>
          <w:color w:val="000000"/>
          <w:sz w:val="24"/>
          <w:szCs w:val="24"/>
        </w:rPr>
        <w:t xml:space="preserve">cabinet. </w:t>
      </w:r>
      <w:r>
        <w:rPr>
          <w:rFonts w:ascii="Liberation Serif" w:hAnsi="Liberation Serif"/>
          <w:color w:val="000000"/>
          <w:sz w:val="24"/>
          <w:szCs w:val="24"/>
        </w:rPr>
        <w:t>Once we receive the directive we will immediately force MFA. We expect to be finished by 1 Apr, 2022.</w:t>
      </w:r>
    </w:p>
    <w:p>
      <w:pPr>
        <w:pStyle w:val="Normal"/>
        <w:numPr>
          <w:ilvl w:val="1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Secure Shell (SSH) access to Linux servers 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We will disable remote “root” access and implement non-priveleged Key based access from 3 specific IP addresses. Once attached to the server we will then be able to switch user (SU) into “root”. All servers will have a different password that will be at least 14 characters long. We expect to be finished 1 Mar, 2022.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>Virtual Private Network(VPN) access</w:t>
      </w:r>
    </w:p>
    <w:p>
      <w:pPr>
        <w:pStyle w:val="Normal"/>
        <w:numPr>
          <w:ilvl w:val="3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We will be implementing MFA using OKTA on our Firewall. We expect to be finished 1 Aug 2022.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  <w:bookmarkStart w:id="8" w:name="pnform-1105-outerCt8"/>
      <w:bookmarkEnd w:id="8"/>
      <w:r>
        <w:rPr>
          <w:rFonts w:ascii="Liberation Serif" w:hAnsi="Liberation Serif"/>
          <w:b/>
          <w:bCs/>
          <w:color w:val="000000"/>
          <w:sz w:val="24"/>
          <w:szCs w:val="24"/>
        </w:rPr>
        <w:t>Does the offline backup include your business-critical data that is less than a month old?</w:t>
        <w:br/>
      </w:r>
      <w:bookmarkStart w:id="9" w:name="pnform-1105-outerCt9"/>
      <w:bookmarkEnd w:id="9"/>
      <w:r>
        <w:rPr>
          <w:rFonts w:ascii="Liberation Serif" w:hAnsi="Liberation Serif"/>
          <w:b/>
          <w:bCs/>
          <w:color w:val="000000"/>
          <w:sz w:val="24"/>
          <w:szCs w:val="24"/>
        </w:rPr>
        <w:t>Can you recover all of your business critical data and systems in 10 days?</w:t>
      </w:r>
    </w:p>
    <w:p>
      <w:pPr>
        <w:pStyle w:val="Normal"/>
        <w:numPr>
          <w:ilvl w:val="1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We will i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ncrease in-house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b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ackup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capability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 to 30 days.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We will  be completed with this task 4 weeks after the delivery of the additional storage server.</w:t>
      </w:r>
    </w:p>
    <w:p>
      <w:pPr>
        <w:pStyle w:val="Normal"/>
        <w:numPr>
          <w:ilvl w:val="1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We will a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dd Backupify Backup service for Google Apps for E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ducation. We expect to be completed by 1 Mar, 2022.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bookmarkStart w:id="10" w:name="pnform-1105-outerCt10"/>
      <w:bookmarkEnd w:id="10"/>
      <w:r>
        <w:rPr>
          <w:rFonts w:ascii="Liberation Serif" w:hAnsi="Liberation Serif"/>
          <w:b/>
          <w:bCs/>
          <w:color w:val="000000"/>
          <w:sz w:val="24"/>
          <w:szCs w:val="24"/>
        </w:rPr>
        <w:t>Are employees provided annual cyber security awareness training?</w:t>
      </w:r>
    </w:p>
    <w:p>
      <w:pPr>
        <w:pStyle w:val="Normal"/>
        <w:numPr>
          <w:ilvl w:val="1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We will r</w:t>
      </w:r>
      <w:r>
        <w:rPr>
          <w:rFonts w:ascii="Liberation Serif" w:hAnsi="Liberation Serif"/>
          <w:color w:val="000000"/>
          <w:sz w:val="24"/>
          <w:szCs w:val="24"/>
        </w:rPr>
        <w:t xml:space="preserve">equire baseline training for all </w:t>
      </w:r>
      <w:r>
        <w:rPr>
          <w:rFonts w:ascii="Liberation Serif" w:hAnsi="Liberation Serif"/>
          <w:color w:val="000000"/>
          <w:sz w:val="24"/>
          <w:szCs w:val="24"/>
        </w:rPr>
        <w:t>employees</w:t>
      </w:r>
      <w:r>
        <w:rPr>
          <w:rFonts w:ascii="Liberation Serif" w:hAnsi="Liberation Serif"/>
          <w:color w:val="000000"/>
          <w:sz w:val="24"/>
          <w:szCs w:val="24"/>
        </w:rPr>
        <w:t xml:space="preserve">(also on-boarding) and have monthly refresher </w:t>
      </w:r>
      <w:r>
        <w:rPr>
          <w:rFonts w:ascii="Liberation Serif" w:hAnsi="Liberation Serif"/>
          <w:color w:val="000000"/>
          <w:sz w:val="24"/>
          <w:szCs w:val="24"/>
        </w:rPr>
        <w:t>training</w:t>
      </w:r>
      <w:r>
        <w:rPr>
          <w:rFonts w:ascii="Liberation Serif" w:hAnsi="Liberation Serif"/>
          <w:color w:val="000000"/>
          <w:sz w:val="24"/>
          <w:szCs w:val="24"/>
        </w:rPr>
        <w:t xml:space="preserve">(3-5 min) 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utilizing 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NINJIO  Cyber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Security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 training.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We will perform </w:t>
      </w:r>
      <w:r>
        <w:rPr>
          <w:rFonts w:ascii="Liberation Serif" w:hAnsi="Liberation Serif"/>
          <w:color w:val="000000"/>
          <w:sz w:val="24"/>
          <w:szCs w:val="24"/>
        </w:rPr>
        <w:t xml:space="preserve">monthly Random Phishing test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 xml:space="preserve">utilizing  </w:t>
      </w:r>
      <w:r>
        <w:rPr>
          <w:rFonts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4"/>
          <w:szCs w:val="24"/>
          <w:u w:val="none"/>
          <w:em w:val="none"/>
        </w:rPr>
        <w:t>NINJIO</w:t>
      </w:r>
      <w:r>
        <w:rPr>
          <w:rFonts w:ascii="Liberation Serif" w:hAnsi="Liberation Serif"/>
          <w:color w:val="000000"/>
          <w:sz w:val="24"/>
          <w:szCs w:val="24"/>
        </w:rPr>
        <w:t xml:space="preserve">. </w:t>
      </w:r>
      <w:r>
        <w:rPr>
          <w:rFonts w:ascii="Liberation Serif" w:hAnsi="Liberation Serif"/>
          <w:color w:val="000000"/>
          <w:sz w:val="24"/>
          <w:szCs w:val="24"/>
        </w:rPr>
        <w:t>We will e</w:t>
      </w:r>
      <w:r>
        <w:rPr>
          <w:rFonts w:ascii="Liberation Serif" w:hAnsi="Liberation Serif"/>
          <w:color w:val="000000"/>
          <w:sz w:val="24"/>
          <w:szCs w:val="24"/>
        </w:rPr>
        <w:t xml:space="preserve">nroll folk that fail in </w:t>
      </w:r>
      <w:r>
        <w:rPr>
          <w:rFonts w:ascii="Liberation Serif" w:hAnsi="Liberation Serif"/>
          <w:color w:val="000000"/>
          <w:sz w:val="24"/>
          <w:szCs w:val="24"/>
        </w:rPr>
        <w:t>remedial</w:t>
      </w:r>
      <w:r>
        <w:rPr>
          <w:rFonts w:ascii="Liberation Serif" w:hAnsi="Liberation Serif"/>
          <w:color w:val="000000"/>
          <w:sz w:val="24"/>
          <w:szCs w:val="24"/>
        </w:rPr>
        <w:t xml:space="preserve"> training.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bookmarkStart w:id="11" w:name="pnform-1105-outerCt11"/>
      <w:bookmarkEnd w:id="11"/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Do System Administrators use unique, privileged credentials when performing administrative tasks (separate from their user credentials for everyday access, email, etc.)? </w:t>
      </w:r>
    </w:p>
    <w:p>
      <w:pPr>
        <w:pStyle w:val="Normal"/>
        <w:numPr>
          <w:ilvl w:val="1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>Privileged accounts</w:t>
      </w:r>
      <w:r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Windows</w:t>
      </w:r>
    </w:p>
    <w:p>
      <w:pPr>
        <w:pStyle w:val="Normal"/>
        <w:numPr>
          <w:ilvl w:val="3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We will </w:t>
      </w:r>
      <w:r>
        <w:rPr>
          <w:rFonts w:ascii="Liberation Serif" w:hAnsi="Liberation Serif"/>
          <w:color w:val="000000"/>
          <w:sz w:val="24"/>
          <w:szCs w:val="24"/>
        </w:rPr>
        <w:t>remov</w:t>
      </w:r>
      <w:r>
        <w:rPr>
          <w:rFonts w:ascii="Liberation Serif" w:hAnsi="Liberation Serif"/>
          <w:color w:val="000000"/>
          <w:sz w:val="24"/>
          <w:szCs w:val="24"/>
        </w:rPr>
        <w:t>e</w:t>
      </w:r>
      <w:r>
        <w:rPr>
          <w:rFonts w:ascii="Liberation Serif" w:hAnsi="Liberation Serif"/>
          <w:color w:val="000000"/>
          <w:sz w:val="24"/>
          <w:szCs w:val="24"/>
        </w:rPr>
        <w:t xml:space="preserve"> admin access from all local users</w:t>
      </w:r>
    </w:p>
    <w:p>
      <w:pPr>
        <w:pStyle w:val="Normal"/>
        <w:numPr>
          <w:ilvl w:val="3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This</w:t>
      </w:r>
      <w:r>
        <w:rPr>
          <w:rFonts w:ascii="Liberation Serif" w:hAnsi="Liberation Serif"/>
          <w:color w:val="000000"/>
          <w:sz w:val="24"/>
          <w:szCs w:val="24"/>
        </w:rPr>
        <w:t xml:space="preserve"> directive </w:t>
      </w:r>
      <w:r>
        <w:rPr>
          <w:rFonts w:ascii="Liberation Serif" w:hAnsi="Liberation Serif"/>
          <w:color w:val="000000"/>
          <w:sz w:val="24"/>
          <w:szCs w:val="24"/>
        </w:rPr>
        <w:t xml:space="preserve">will come </w:t>
      </w:r>
      <w:r>
        <w:rPr>
          <w:rFonts w:ascii="Liberation Serif" w:hAnsi="Liberation Serif"/>
          <w:color w:val="000000"/>
          <w:sz w:val="24"/>
          <w:szCs w:val="24"/>
        </w:rPr>
        <w:t xml:space="preserve">from </w:t>
      </w:r>
      <w:r>
        <w:rPr>
          <w:rFonts w:ascii="Liberation Serif" w:hAnsi="Liberation Serif"/>
          <w:color w:val="000000"/>
          <w:sz w:val="24"/>
          <w:szCs w:val="24"/>
        </w:rPr>
        <w:t xml:space="preserve">the President’s </w:t>
      </w:r>
      <w:r>
        <w:rPr>
          <w:rFonts w:ascii="Liberation Serif" w:hAnsi="Liberation Serif"/>
          <w:color w:val="000000"/>
          <w:sz w:val="24"/>
          <w:szCs w:val="24"/>
        </w:rPr>
        <w:t xml:space="preserve">cabinet and it includes everyone including faculty and VP’s. </w:t>
      </w:r>
      <w:r>
        <w:rPr>
          <w:rFonts w:ascii="Liberation Serif" w:hAnsi="Liberation Serif"/>
          <w:color w:val="000000"/>
          <w:sz w:val="24"/>
          <w:szCs w:val="24"/>
        </w:rPr>
        <w:t>We expect to be completed with this by 1 Aug, 2022</w:t>
      </w:r>
    </w:p>
    <w:p>
      <w:pPr>
        <w:pStyle w:val="Normal"/>
        <w:numPr>
          <w:ilvl w:val="3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If exceptions are needed we </w:t>
      </w:r>
      <w:r>
        <w:rPr>
          <w:rFonts w:ascii="Liberation Serif" w:hAnsi="Liberation Serif"/>
          <w:color w:val="000000"/>
          <w:sz w:val="24"/>
          <w:szCs w:val="24"/>
        </w:rPr>
        <w:t>WILL</w:t>
      </w:r>
      <w:r>
        <w:rPr>
          <w:rFonts w:ascii="Liberation Serif" w:hAnsi="Liberation Serif"/>
          <w:color w:val="000000"/>
          <w:sz w:val="24"/>
          <w:szCs w:val="24"/>
        </w:rPr>
        <w:t xml:space="preserve"> use an additional elevated user account (separate login) 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Domain Admin </w:t>
      </w:r>
    </w:p>
    <w:p>
      <w:pPr>
        <w:pStyle w:val="Normal"/>
        <w:numPr>
          <w:ilvl w:val="3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We will r</w:t>
      </w:r>
      <w:r>
        <w:rPr>
          <w:rFonts w:ascii="Liberation Serif" w:hAnsi="Liberation Serif"/>
          <w:color w:val="000000"/>
          <w:sz w:val="24"/>
          <w:szCs w:val="24"/>
        </w:rPr>
        <w:t xml:space="preserve">emove domain admin rights from all IT personnel </w:t>
      </w:r>
    </w:p>
    <w:p>
      <w:pPr>
        <w:pStyle w:val="Normal"/>
        <w:numPr>
          <w:ilvl w:val="3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We will r</w:t>
      </w:r>
      <w:r>
        <w:rPr>
          <w:rFonts w:ascii="Liberation Serif" w:hAnsi="Liberation Serif"/>
          <w:color w:val="000000"/>
          <w:sz w:val="24"/>
          <w:szCs w:val="24"/>
        </w:rPr>
        <w:t xml:space="preserve">equire use of separate elevated account only used when needed. </w:t>
      </w:r>
      <w:r>
        <w:rPr>
          <w:rFonts w:ascii="Liberation Serif" w:hAnsi="Liberation Serif"/>
          <w:color w:val="000000"/>
          <w:sz w:val="24"/>
          <w:szCs w:val="24"/>
        </w:rPr>
        <w:t>We will be completed with this by 1 Feb, 2022.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bookmarkStart w:id="12" w:name="pnform-1105-outerCt12"/>
      <w:bookmarkEnd w:id="12"/>
      <w:r>
        <w:rPr>
          <w:rFonts w:ascii="Liberation Serif" w:hAnsi="Liberation Serif"/>
          <w:b/>
          <w:bCs/>
          <w:color w:val="000000"/>
          <w:sz w:val="24"/>
          <w:szCs w:val="24"/>
        </w:rPr>
        <w:t xml:space="preserve">Is there a log of all privileged accounts use for the last 30 days? </w:t>
      </w:r>
    </w:p>
    <w:p>
      <w:pPr>
        <w:pStyle w:val="Normal"/>
        <w:numPr>
          <w:ilvl w:val="2"/>
          <w:numId w:val="1"/>
        </w:numPr>
        <w:bidi w:val="0"/>
        <w:spacing w:lineRule="auto" w:line="480"/>
        <w:jc w:val="lef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We will need to utilize </w:t>
      </w:r>
      <w:r>
        <w:rPr>
          <w:rFonts w:ascii="Liberation Serif" w:hAnsi="Liberation Serif"/>
          <w:color w:val="000000"/>
          <w:sz w:val="24"/>
          <w:szCs w:val="24"/>
        </w:rPr>
        <w:t>the Enterprise version of BitWarden</w:t>
      </w:r>
      <w:r>
        <w:rPr>
          <w:rFonts w:ascii="Liberation Serif" w:hAnsi="Liberation Serif"/>
          <w:color w:val="000000"/>
          <w:sz w:val="24"/>
          <w:szCs w:val="24"/>
        </w:rPr>
        <w:t xml:space="preserve"> to track the use of </w:t>
      </w:r>
      <w:r>
        <w:rPr>
          <w:rFonts w:ascii="Liberation Serif" w:hAnsi="Liberation Serif"/>
          <w:color w:val="000000"/>
          <w:sz w:val="24"/>
          <w:szCs w:val="24"/>
        </w:rPr>
        <w:t>all</w:t>
      </w:r>
      <w:r>
        <w:rPr>
          <w:rFonts w:ascii="Liberation Serif" w:hAnsi="Liberation Serif"/>
          <w:color w:val="000000"/>
          <w:sz w:val="24"/>
          <w:szCs w:val="24"/>
        </w:rPr>
        <w:t xml:space="preserve"> privileged accounts.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ource Han Serif CN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LibreOffice/6.3.6.2$Linux_X86_64 LibreOffice_project/30$Build-2</Application>
  <Pages>4</Pages>
  <Words>767</Words>
  <Characters>3887</Characters>
  <CharactersWithSpaces>4598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2021-12-16T10:35:46Z</dcterms:created>
  <dc:creator/>
  <dc:description/>
  <dc:language>en-US</dc:language>
  <cp:lastModifiedBy/>
  <dcterms:modified xsi:type="dcterms:W3CDTF">2021-12-16T13:39:57Z</dcterms:modified>
  <cp:revision>1</cp:revision>
  <dc:subject/>
  <dc:title/>
</cp:coreProperties>
</file>